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79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26"/>
        <w:gridCol w:w="4733"/>
      </w:tblGrid>
      <w:tr>
        <w:trPr>
          <w:trHeight w:val="402" w:hRule="atLeast"/>
          <w:jc w:val="center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D7D7D7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jc w:val="center"/>
              <w:textAlignment w:val="auto"/>
              <w:outlineLvl w:val="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铜陵学院</w:t>
            </w:r>
          </w:p>
        </w:tc>
        <w:tc>
          <w:tcPr>
            <w:tcW w:w="473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联合培养专升本2021级新生报到须知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D7D7D7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exact"/>
              <w:jc w:val="center"/>
              <w:textAlignment w:val="auto"/>
              <w:outlineLvl w:val="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安徽国际商务职业学院</w:t>
            </w:r>
          </w:p>
        </w:tc>
        <w:tc>
          <w:tcPr>
            <w:tcW w:w="4733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shd w:val="clear" w:color="auto" w:fill="D7D7D7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textAlignment w:val="auto"/>
        <w:outlineLvl w:val="0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一、新生入学报到时间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color w:val="548DD4"/>
          <w:sz w:val="24"/>
        </w:rPr>
      </w:pPr>
      <w:r>
        <w:rPr>
          <w:rFonts w:hint="eastAsia" w:ascii="宋体" w:hAnsi="宋体"/>
          <w:sz w:val="24"/>
          <w:lang w:val="en-US" w:eastAsia="zh-CN"/>
        </w:rPr>
        <w:t>联合培养专升本2020级新生</w:t>
      </w:r>
      <w:r>
        <w:rPr>
          <w:rFonts w:hint="eastAsia" w:ascii="宋体" w:hAnsi="宋体"/>
          <w:sz w:val="24"/>
        </w:rPr>
        <w:t>凭录取通知书于</w:t>
      </w:r>
      <w:r>
        <w:rPr>
          <w:b/>
          <w:color w:val="FF0000"/>
          <w:sz w:val="24"/>
        </w:rPr>
        <w:t>20</w:t>
      </w:r>
      <w:r>
        <w:rPr>
          <w:rFonts w:hint="eastAsia"/>
          <w:b/>
          <w:color w:val="FF0000"/>
          <w:sz w:val="24"/>
        </w:rPr>
        <w:t>2</w:t>
      </w:r>
      <w:r>
        <w:rPr>
          <w:rFonts w:hint="eastAsia"/>
          <w:b/>
          <w:color w:val="FF0000"/>
          <w:sz w:val="24"/>
          <w:lang w:val="en-US" w:eastAsia="zh-CN"/>
        </w:rPr>
        <w:t>1</w:t>
      </w:r>
      <w:r>
        <w:rPr>
          <w:rFonts w:hAnsi="宋体"/>
          <w:b/>
          <w:color w:val="FF0000"/>
          <w:sz w:val="24"/>
        </w:rPr>
        <w:t>年</w:t>
      </w:r>
      <w:r>
        <w:rPr>
          <w:rFonts w:hint="eastAsia" w:hAnsi="宋体"/>
          <w:b/>
          <w:color w:val="FF0000"/>
          <w:sz w:val="24"/>
          <w:lang w:val="en-US" w:eastAsia="zh-CN"/>
        </w:rPr>
        <w:t>9</w:t>
      </w:r>
      <w:r>
        <w:rPr>
          <w:rFonts w:hAnsi="宋体"/>
          <w:b/>
          <w:color w:val="FF0000"/>
          <w:sz w:val="24"/>
        </w:rPr>
        <w:t>月</w:t>
      </w:r>
      <w:r>
        <w:rPr>
          <w:rFonts w:hint="eastAsia" w:hAnsi="宋体"/>
          <w:b/>
          <w:color w:val="FF0000"/>
          <w:sz w:val="24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/>
          <w:b/>
          <w:color w:val="FF0000"/>
          <w:sz w:val="24"/>
        </w:rPr>
        <w:t>日</w:t>
      </w:r>
      <w:r>
        <w:rPr>
          <w:rFonts w:hint="eastAsia" w:ascii="宋体" w:hAnsi="宋体"/>
          <w:sz w:val="24"/>
        </w:rPr>
        <w:t>来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报到注册，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地址是合肥市双凤开发区魏武路001号。如因特殊原因不能按时报到，须由家长代为报到，并向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提交书面请假申请。未经请假或请假后逾期不报到者，视为自动放弃入学资格。</w:t>
      </w:r>
    </w:p>
    <w:p>
      <w:pPr>
        <w:keepNext w:val="0"/>
        <w:keepLines w:val="0"/>
        <w:pageBreakBefore w:val="0"/>
        <w:widowControl w:val="0"/>
        <w:shd w:val="clear" w:color="auto" w:fill="D7D7D7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textAlignment w:val="auto"/>
        <w:outlineLvl w:val="0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二、入学报到说明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1、个人纸质档案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学生凭录取通知书到</w:t>
      </w:r>
      <w:r>
        <w:rPr>
          <w:rFonts w:hint="eastAsia" w:ascii="宋体" w:hAnsi="宋体"/>
          <w:color w:val="0000FF"/>
          <w:sz w:val="24"/>
          <w:lang w:eastAsia="zh-CN"/>
        </w:rPr>
        <w:t>原毕业院校</w:t>
      </w:r>
      <w:r>
        <w:rPr>
          <w:rFonts w:hint="eastAsia" w:ascii="宋体" w:hAnsi="宋体"/>
          <w:sz w:val="24"/>
        </w:rPr>
        <w:t>办理档案转移手续，由考生所在</w:t>
      </w:r>
      <w:r>
        <w:rPr>
          <w:rFonts w:hint="eastAsia" w:ascii="宋体" w:hAnsi="宋体"/>
          <w:color w:val="0000FF"/>
          <w:sz w:val="24"/>
          <w:lang w:eastAsia="zh-CN"/>
        </w:rPr>
        <w:t>高职院校</w:t>
      </w:r>
      <w:r>
        <w:rPr>
          <w:rFonts w:hint="eastAsia" w:ascii="宋体" w:hAnsi="宋体"/>
          <w:sz w:val="24"/>
        </w:rPr>
        <w:t>寄送到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学生处，具体地址为：</w:t>
      </w:r>
      <w:r>
        <w:rPr>
          <w:rFonts w:hint="eastAsia" w:ascii="宋体" w:hAnsi="宋体"/>
          <w:b/>
          <w:color w:val="FF0000"/>
          <w:sz w:val="24"/>
        </w:rPr>
        <w:t>安徽省合肥市双凤</w:t>
      </w:r>
      <w:r>
        <w:rPr>
          <w:rFonts w:hint="eastAsia" w:ascii="宋体" w:hAnsi="宋体"/>
          <w:b/>
          <w:color w:val="FF0000"/>
          <w:sz w:val="24"/>
          <w:lang w:eastAsia="zh-CN"/>
        </w:rPr>
        <w:t>开发区</w:t>
      </w:r>
      <w:r>
        <w:rPr>
          <w:rFonts w:hint="eastAsia" w:ascii="宋体" w:hAnsi="宋体"/>
          <w:b/>
          <w:color w:val="FF0000"/>
          <w:sz w:val="24"/>
        </w:rPr>
        <w:t>魏武路</w:t>
      </w:r>
      <w:r>
        <w:rPr>
          <w:rFonts w:hint="eastAsia" w:ascii="宋体" w:hAnsi="宋体"/>
          <w:b/>
          <w:color w:val="FF0000"/>
          <w:sz w:val="24"/>
          <w:lang w:val="en-US" w:eastAsia="zh-CN"/>
        </w:rPr>
        <w:t>00</w:t>
      </w:r>
      <w:r>
        <w:rPr>
          <w:rFonts w:hint="eastAsia" w:ascii="宋体" w:hAnsi="宋体"/>
          <w:b/>
          <w:color w:val="FF0000"/>
          <w:sz w:val="24"/>
        </w:rPr>
        <w:t>1号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sz w:val="24"/>
        </w:rPr>
        <w:t>安徽国际商务职业学院 学生处 程老师收（0551-66319769）。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2、户口迁移事项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需办理户口迁移的学生按照国家户籍管理相关规定开学后办理。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lang w:eastAsia="zh-CN"/>
        </w:rPr>
        <w:t>党员</w:t>
      </w:r>
      <w:r>
        <w:rPr>
          <w:rFonts w:hint="eastAsia" w:ascii="宋体" w:hAnsi="宋体"/>
          <w:sz w:val="24"/>
        </w:rPr>
        <w:t>组织关系</w:t>
      </w:r>
      <w:r>
        <w:rPr>
          <w:rFonts w:hint="eastAsia" w:ascii="宋体" w:hAnsi="宋体"/>
          <w:sz w:val="24"/>
          <w:lang w:eastAsia="zh-CN"/>
        </w:rPr>
        <w:t>转移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</w:p>
    <w:p>
      <w:pPr>
        <w:spacing w:line="390" w:lineRule="exact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党员组织关系接转全部采取</w:t>
      </w:r>
      <w:r>
        <w:rPr>
          <w:rFonts w:hint="eastAsia" w:ascii="宋体" w:hAnsi="宋体"/>
          <w:color w:val="FF0000"/>
          <w:sz w:val="24"/>
        </w:rPr>
        <w:t>全国党员管理信息系统网上</w:t>
      </w:r>
      <w:r>
        <w:rPr>
          <w:rFonts w:hint="eastAsia" w:ascii="宋体" w:hAnsi="宋体"/>
          <w:sz w:val="24"/>
        </w:rPr>
        <w:t>转接，办理网络接转时</w:t>
      </w:r>
      <w:r>
        <w:rPr>
          <w:rFonts w:hint="eastAsia" w:ascii="宋体" w:hAnsi="宋体"/>
          <w:color w:val="FF0000"/>
          <w:sz w:val="24"/>
        </w:rPr>
        <w:t>转入党组织</w:t>
      </w:r>
      <w:r>
        <w:rPr>
          <w:rFonts w:hint="eastAsia" w:ascii="宋体" w:hAnsi="宋体"/>
          <w:sz w:val="24"/>
        </w:rPr>
        <w:t>抬头：</w:t>
      </w:r>
      <w:r>
        <w:rPr>
          <w:rFonts w:ascii="宋体" w:hAnsi="宋体" w:cs="宋体"/>
          <w:sz w:val="24"/>
        </w:rPr>
        <w:t>中共安徽国际商务职业学院委员会</w:t>
      </w:r>
      <w:r>
        <w:rPr>
          <w:rFonts w:hint="eastAsia" w:ascii="宋体" w:hAnsi="宋体" w:cs="宋体"/>
          <w:sz w:val="24"/>
        </w:rPr>
        <w:t>，入学</w:t>
      </w:r>
      <w:r>
        <w:rPr>
          <w:rFonts w:hint="eastAsia" w:ascii="宋体" w:hAnsi="宋体"/>
          <w:sz w:val="24"/>
        </w:rPr>
        <w:t>报到后本人至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党委组织部咨询转接事宜。</w:t>
      </w:r>
      <w:r>
        <w:rPr>
          <w:rFonts w:ascii="宋体" w:hAnsi="宋体" w:cs="宋体"/>
          <w:sz w:val="24"/>
        </w:rPr>
        <w:t>党员携带密封盖章的党员材料，待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ascii="宋体" w:hAnsi="宋体" w:cs="宋体"/>
          <w:sz w:val="24"/>
        </w:rPr>
        <w:t>党委组织部在系统完成转接后直接去所在党支部报到并交党员材料。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4、团员组织关系转移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color w:val="0000FF"/>
          <w:sz w:val="24"/>
          <w:lang w:eastAsia="zh-CN"/>
        </w:rPr>
      </w:pPr>
      <w:r>
        <w:rPr>
          <w:rFonts w:hint="eastAsia" w:ascii="宋体" w:hAnsi="宋体"/>
          <w:sz w:val="24"/>
        </w:rPr>
        <w:t>团员持所在学校或单位团委转出关系后的团员证、介绍信，在报到后由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各二级院系团总支直接转组织关系。《入团志愿书》随考生纸质档案或由团组织封签后自带或寄送到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所在二级院系统一保管。</w:t>
      </w:r>
      <w:r>
        <w:rPr>
          <w:rFonts w:hint="eastAsia" w:ascii="宋体" w:hAnsi="宋体"/>
          <w:color w:val="0000FF"/>
          <w:sz w:val="24"/>
          <w:lang w:eastAsia="zh-CN"/>
        </w:rPr>
        <w:t>各位同学同时要办理网上团组织关系转移。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、报到时交本人近期两寸、正面、半身、免冠彩照10张，以备用。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color w:val="0000FF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、2020级新生公寓化用品购买。学生到校后可自行前往设置的公寓用品售卖点自愿选择购买。新生入校时请勿购买校外质量不合格公寓用品，以免危害自己和他人健康。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、按照铁道部门相关规定，新生凭入学通知书可优惠购买学生火车票。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、请新生在入学报到途中务必保管好自己的钱物，不可将行李交给陌生人看管。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b/>
          <w:bCs/>
          <w:sz w:val="28"/>
          <w:szCs w:val="28"/>
        </w:rPr>
        <w:t>、关于新生报到缴纳费用问题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目前未确定，后续请关注网站</w:t>
      </w:r>
      <w:r>
        <w:rPr>
          <w:rFonts w:hint="eastAsia" w:ascii="宋体" w:hAnsi="宋体"/>
          <w:b/>
          <w:bCs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/>
        </w:rPr>
      </w:pPr>
      <w:r>
        <w:rPr>
          <w:rFonts w:hint="eastAsia" w:ascii="宋体" w:hAnsi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、有关新生入学的最新通知请关注</w:t>
      </w:r>
      <w:r>
        <w:rPr>
          <w:rFonts w:hint="eastAsia" w:ascii="宋体" w:hAnsi="宋体"/>
          <w:sz w:val="24"/>
          <w:lang w:val="en-US" w:eastAsia="zh-CN"/>
        </w:rPr>
        <w:t>安徽国际商务职业学院</w:t>
      </w:r>
      <w:r>
        <w:rPr>
          <w:rFonts w:hint="eastAsia" w:ascii="宋体" w:hAnsi="宋体"/>
          <w:sz w:val="24"/>
        </w:rPr>
        <w:t>官网</w:t>
      </w:r>
      <w:r>
        <w:rPr>
          <w:rFonts w:hint="eastAsia"/>
          <w:color w:val="FF0000"/>
          <w:sz w:val="24"/>
          <w:szCs w:val="32"/>
        </w:rPr>
        <w:t>http://www.ahiib.edu.cn/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D7D7D7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textAlignment w:val="auto"/>
        <w:outlineLvl w:val="0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三、疫情防控期间学生来校报到条件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按照疫情防控要求办理，做好来校前14天的体温监测，如有异常请及时联系学校。</w:t>
      </w:r>
    </w:p>
    <w:p>
      <w:pPr>
        <w:keepNext w:val="0"/>
        <w:keepLines w:val="0"/>
        <w:pageBreakBefore w:val="0"/>
        <w:widowControl w:val="0"/>
        <w:shd w:val="clear" w:color="auto" w:fill="D7D7D7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textAlignment w:val="auto"/>
        <w:outlineLvl w:val="0"/>
        <w:rPr>
          <w:rFonts w:hint="eastAsia"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四</w:t>
      </w:r>
      <w:r>
        <w:rPr>
          <w:rFonts w:hint="eastAsia" w:ascii="宋体" w:hAnsi="宋体"/>
          <w:b/>
          <w:sz w:val="28"/>
          <w:szCs w:val="28"/>
        </w:rPr>
        <w:t>、新生报到</w:t>
      </w:r>
      <w:r>
        <w:rPr>
          <w:rFonts w:hint="eastAsia" w:ascii="宋体" w:hAnsi="宋体"/>
          <w:b/>
          <w:sz w:val="28"/>
          <w:szCs w:val="28"/>
          <w:lang w:eastAsia="zh-CN"/>
        </w:rPr>
        <w:t>来校路线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ascii="宋体" w:hAnsi="宋体" w:eastAsia="宋体" w:cs="宋体"/>
          <w:sz w:val="24"/>
          <w:szCs w:val="24"/>
        </w:rPr>
        <w:t>合肥火车站：步行800米至合肥火车站北广场乘坐47路，到老周郢站，转乘503路，然后到戴店站下，步行到达安徽国际商务职业学院。如打出租车，车费约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</w:t>
      </w:r>
      <w:r>
        <w:rPr>
          <w:rFonts w:ascii="宋体" w:hAnsi="宋体" w:eastAsia="宋体" w:cs="宋体"/>
          <w:sz w:val="24"/>
          <w:szCs w:val="24"/>
        </w:rPr>
        <w:t>元。 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2、</w:t>
      </w:r>
      <w:r>
        <w:rPr>
          <w:rFonts w:ascii="宋体" w:hAnsi="宋体" w:eastAsia="宋体" w:cs="宋体"/>
          <w:sz w:val="24"/>
          <w:szCs w:val="24"/>
        </w:rPr>
        <w:t>合肥南站：乘坐地铁1号线到合肥火车站，步行至合肥火车站北广场乘坐47路，到老周郢站转乘503路，然后到戴店站下，步行到达安徽国际商务职业学院。如打出租车，车费约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60</w:t>
      </w:r>
      <w:r>
        <w:rPr>
          <w:rFonts w:ascii="宋体" w:hAnsi="宋体" w:eastAsia="宋体" w:cs="宋体"/>
          <w:sz w:val="24"/>
          <w:szCs w:val="24"/>
        </w:rPr>
        <w:t>元。 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3、</w:t>
      </w:r>
      <w:r>
        <w:rPr>
          <w:rFonts w:ascii="宋体" w:hAnsi="宋体" w:eastAsia="宋体" w:cs="宋体"/>
          <w:sz w:val="24"/>
          <w:szCs w:val="24"/>
        </w:rPr>
        <w:t>合肥汽车客运总站：步行至合肥火车站北广场乘坐47路，到老周郢站转乘503路，然后到戴店站下，步行到达安徽国际商务职业学院。如打出租车，车费约65元。 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4、</w:t>
      </w:r>
      <w:r>
        <w:rPr>
          <w:rFonts w:ascii="宋体" w:hAnsi="宋体" w:eastAsia="宋体" w:cs="宋体"/>
          <w:sz w:val="24"/>
          <w:szCs w:val="24"/>
        </w:rPr>
        <w:t>市府广场：乘坐46路至黄小郢站下，步行到达安徽国际商务职业学院（南门）。如打出租车，车费约40元。</w:t>
      </w:r>
    </w:p>
    <w:p>
      <w:pPr>
        <w:keepNext w:val="0"/>
        <w:keepLines w:val="0"/>
        <w:pageBreakBefore w:val="0"/>
        <w:widowControl w:val="0"/>
        <w:shd w:val="clear" w:color="auto" w:fill="D7D7D7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textAlignment w:val="auto"/>
        <w:outlineLvl w:val="0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五</w:t>
      </w:r>
      <w:r>
        <w:rPr>
          <w:rFonts w:hint="eastAsia" w:ascii="宋体" w:hAnsi="宋体"/>
          <w:b/>
          <w:sz w:val="28"/>
          <w:szCs w:val="28"/>
        </w:rPr>
        <w:t>、联系方式</w:t>
      </w:r>
      <w:r>
        <w:rPr>
          <w:rFonts w:ascii="宋体" w:hAnsi="宋体"/>
          <w:color w:val="0000FF"/>
          <w:sz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安徽国际商务职业学院：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学生处（学生资助中心）：0551—66319761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教务处（专业咨询中心）：0551—66319862</w:t>
      </w:r>
      <w:r>
        <w:rPr>
          <w:rFonts w:hint="eastAsia" w:ascii="宋体" w:hAnsi="宋体"/>
          <w:color w:val="0000FF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财务处（缴费工作咨询）：0551—66319734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安保处、人民武装部（户口迁移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：0551—66319866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院团委（团组织关系转移）：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0551-66319768</w:t>
      </w:r>
      <w:r>
        <w:rPr>
          <w:rFonts w:hint="eastAsia" w:ascii="宋体" w:hAnsi="宋体"/>
          <w:sz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国际教育学院（</w:t>
      </w:r>
      <w:r>
        <w:rPr>
          <w:rFonts w:hint="eastAsia" w:ascii="宋体" w:hAnsi="宋体"/>
          <w:sz w:val="24"/>
          <w:lang w:eastAsia="zh-CN"/>
        </w:rPr>
        <w:t>商务英语</w:t>
      </w:r>
      <w:r>
        <w:rPr>
          <w:rFonts w:hint="eastAsia" w:ascii="宋体" w:hAnsi="宋体"/>
          <w:sz w:val="24"/>
        </w:rPr>
        <w:t>专业）：0551—66319786</w:t>
      </w:r>
      <w:r>
        <w:rPr>
          <w:rFonts w:hint="eastAsia" w:ascii="宋体" w:hAnsi="宋体"/>
          <w:sz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财会金融学院</w:t>
      </w:r>
      <w:r>
        <w:rPr>
          <w:rFonts w:hint="eastAsia" w:ascii="宋体" w:hAnsi="宋体"/>
          <w:sz w:val="24"/>
          <w:lang w:eastAsia="zh-CN"/>
        </w:rPr>
        <w:t>（金融学专业）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0551—66319931  66319932    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480" w:firstLineChars="200"/>
        <w:textAlignment w:val="auto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电子商务系</w:t>
      </w:r>
      <w:r>
        <w:rPr>
          <w:rFonts w:hint="eastAsia" w:ascii="宋体" w:hAnsi="宋体"/>
          <w:sz w:val="24"/>
          <w:lang w:eastAsia="zh-CN"/>
        </w:rPr>
        <w:t>（电子商务专业）</w:t>
      </w:r>
      <w:r>
        <w:rPr>
          <w:rFonts w:hint="eastAsia" w:ascii="宋体" w:hAnsi="宋体"/>
          <w:sz w:val="24"/>
        </w:rPr>
        <w:t>：　0551—66319827　66319819　　　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D7D7D7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textAlignment w:val="auto"/>
        <w:outlineLvl w:val="0"/>
        <w:rPr>
          <w:rFonts w:hint="eastAsia"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六</w:t>
      </w:r>
      <w:r>
        <w:rPr>
          <w:rFonts w:hint="eastAsia" w:ascii="宋体" w:hAnsi="宋体"/>
          <w:b/>
          <w:sz w:val="28"/>
          <w:szCs w:val="28"/>
        </w:rPr>
        <w:t>、学校位置交通示意图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jc w:val="center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63500</wp:posOffset>
            </wp:positionV>
            <wp:extent cx="5470525" cy="3376930"/>
            <wp:effectExtent l="0" t="0" r="15875" b="13970"/>
            <wp:wrapNone/>
            <wp:docPr id="1" name="图片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3376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 w:eastAsia="宋体"/>
          <w:sz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5760" w:firstLineChars="2400"/>
        <w:textAlignment w:val="auto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firstLine="6480" w:firstLineChars="2700"/>
        <w:textAlignment w:val="auto"/>
        <w:rPr>
          <w:rFonts w:hint="eastAsia" w:ascii="宋体" w:hAnsi="宋体"/>
          <w:sz w:val="24"/>
        </w:rPr>
      </w:pPr>
    </w:p>
    <w:sectPr>
      <w:footerReference r:id="rId3" w:type="default"/>
      <w:footerReference r:id="rId4" w:type="even"/>
      <w:pgSz w:w="11850" w:h="16103"/>
      <w:pgMar w:top="851" w:right="851" w:bottom="851" w:left="851" w:header="737" w:footer="73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right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7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07"/>
    <w:rsid w:val="00000528"/>
    <w:rsid w:val="00020096"/>
    <w:rsid w:val="00023E54"/>
    <w:rsid w:val="00040B9D"/>
    <w:rsid w:val="0004414E"/>
    <w:rsid w:val="00050630"/>
    <w:rsid w:val="00086766"/>
    <w:rsid w:val="000A73D5"/>
    <w:rsid w:val="000C069F"/>
    <w:rsid w:val="000D2F1D"/>
    <w:rsid w:val="000D36B1"/>
    <w:rsid w:val="000E05B0"/>
    <w:rsid w:val="000E6B03"/>
    <w:rsid w:val="000E74CF"/>
    <w:rsid w:val="000F680A"/>
    <w:rsid w:val="001002B1"/>
    <w:rsid w:val="00102C22"/>
    <w:rsid w:val="00105848"/>
    <w:rsid w:val="0011253D"/>
    <w:rsid w:val="00122EAD"/>
    <w:rsid w:val="00124176"/>
    <w:rsid w:val="00126993"/>
    <w:rsid w:val="00133A39"/>
    <w:rsid w:val="00134969"/>
    <w:rsid w:val="00144E84"/>
    <w:rsid w:val="00144F0F"/>
    <w:rsid w:val="001640FC"/>
    <w:rsid w:val="00172323"/>
    <w:rsid w:val="00172CA0"/>
    <w:rsid w:val="001B1B5C"/>
    <w:rsid w:val="001C411E"/>
    <w:rsid w:val="001D7F17"/>
    <w:rsid w:val="001E65E1"/>
    <w:rsid w:val="001F18F1"/>
    <w:rsid w:val="001F242A"/>
    <w:rsid w:val="00206E20"/>
    <w:rsid w:val="00207CB5"/>
    <w:rsid w:val="00212D5A"/>
    <w:rsid w:val="0022135B"/>
    <w:rsid w:val="00221E35"/>
    <w:rsid w:val="002232B5"/>
    <w:rsid w:val="002252CF"/>
    <w:rsid w:val="00226292"/>
    <w:rsid w:val="002309E1"/>
    <w:rsid w:val="00233FFC"/>
    <w:rsid w:val="00234228"/>
    <w:rsid w:val="0024377F"/>
    <w:rsid w:val="00253AE8"/>
    <w:rsid w:val="0027059A"/>
    <w:rsid w:val="0027128B"/>
    <w:rsid w:val="0027732F"/>
    <w:rsid w:val="002847C7"/>
    <w:rsid w:val="002869F1"/>
    <w:rsid w:val="00286CBB"/>
    <w:rsid w:val="00294E3F"/>
    <w:rsid w:val="002A3902"/>
    <w:rsid w:val="002A3A46"/>
    <w:rsid w:val="002A5CE7"/>
    <w:rsid w:val="002B23A3"/>
    <w:rsid w:val="002B6C8B"/>
    <w:rsid w:val="002C6DC7"/>
    <w:rsid w:val="002D3A35"/>
    <w:rsid w:val="002E2399"/>
    <w:rsid w:val="002F3D0F"/>
    <w:rsid w:val="00302C2F"/>
    <w:rsid w:val="003034CD"/>
    <w:rsid w:val="003124CE"/>
    <w:rsid w:val="00314CCF"/>
    <w:rsid w:val="00317444"/>
    <w:rsid w:val="00320A5D"/>
    <w:rsid w:val="00320D28"/>
    <w:rsid w:val="003268D5"/>
    <w:rsid w:val="0033254A"/>
    <w:rsid w:val="00332FF4"/>
    <w:rsid w:val="00364EA0"/>
    <w:rsid w:val="00366D2D"/>
    <w:rsid w:val="00391921"/>
    <w:rsid w:val="003A3ECD"/>
    <w:rsid w:val="003A4491"/>
    <w:rsid w:val="003B4FDE"/>
    <w:rsid w:val="003B6D2E"/>
    <w:rsid w:val="003C3495"/>
    <w:rsid w:val="003C63AB"/>
    <w:rsid w:val="003C7256"/>
    <w:rsid w:val="003D654E"/>
    <w:rsid w:val="003D6A21"/>
    <w:rsid w:val="003F6255"/>
    <w:rsid w:val="0040091A"/>
    <w:rsid w:val="004020F7"/>
    <w:rsid w:val="00404BDF"/>
    <w:rsid w:val="00405820"/>
    <w:rsid w:val="00425C40"/>
    <w:rsid w:val="00454119"/>
    <w:rsid w:val="00457E60"/>
    <w:rsid w:val="0046131C"/>
    <w:rsid w:val="004631C7"/>
    <w:rsid w:val="0046339B"/>
    <w:rsid w:val="00486E7D"/>
    <w:rsid w:val="00487756"/>
    <w:rsid w:val="004948AE"/>
    <w:rsid w:val="004B12BD"/>
    <w:rsid w:val="004D2C77"/>
    <w:rsid w:val="004D2EE2"/>
    <w:rsid w:val="004E4E9F"/>
    <w:rsid w:val="004E6A50"/>
    <w:rsid w:val="00513ECD"/>
    <w:rsid w:val="00523753"/>
    <w:rsid w:val="00530C5E"/>
    <w:rsid w:val="00541DEB"/>
    <w:rsid w:val="00542CF0"/>
    <w:rsid w:val="00552FDE"/>
    <w:rsid w:val="005539A7"/>
    <w:rsid w:val="00560C36"/>
    <w:rsid w:val="0058486F"/>
    <w:rsid w:val="00595B4E"/>
    <w:rsid w:val="005A066A"/>
    <w:rsid w:val="005B5FA6"/>
    <w:rsid w:val="005E38F9"/>
    <w:rsid w:val="005F3CE2"/>
    <w:rsid w:val="005F74C1"/>
    <w:rsid w:val="00612C92"/>
    <w:rsid w:val="006321E1"/>
    <w:rsid w:val="00632F42"/>
    <w:rsid w:val="006334C2"/>
    <w:rsid w:val="00637440"/>
    <w:rsid w:val="0064177C"/>
    <w:rsid w:val="00643066"/>
    <w:rsid w:val="00654FF0"/>
    <w:rsid w:val="0065642A"/>
    <w:rsid w:val="00656CB9"/>
    <w:rsid w:val="00657F9E"/>
    <w:rsid w:val="00664662"/>
    <w:rsid w:val="0067044D"/>
    <w:rsid w:val="00674D76"/>
    <w:rsid w:val="00681C74"/>
    <w:rsid w:val="00697000"/>
    <w:rsid w:val="006A51FA"/>
    <w:rsid w:val="006C4113"/>
    <w:rsid w:val="006C544B"/>
    <w:rsid w:val="006C79B5"/>
    <w:rsid w:val="006D7BB0"/>
    <w:rsid w:val="006F157C"/>
    <w:rsid w:val="00701D2B"/>
    <w:rsid w:val="00716646"/>
    <w:rsid w:val="00721963"/>
    <w:rsid w:val="00723C62"/>
    <w:rsid w:val="00740336"/>
    <w:rsid w:val="007449B7"/>
    <w:rsid w:val="0075213B"/>
    <w:rsid w:val="00755953"/>
    <w:rsid w:val="00775C18"/>
    <w:rsid w:val="00777B32"/>
    <w:rsid w:val="00790B8B"/>
    <w:rsid w:val="007930E8"/>
    <w:rsid w:val="007942C1"/>
    <w:rsid w:val="00796E9A"/>
    <w:rsid w:val="007A41EE"/>
    <w:rsid w:val="007B1BB3"/>
    <w:rsid w:val="007C2BE8"/>
    <w:rsid w:val="007D13E7"/>
    <w:rsid w:val="007D272F"/>
    <w:rsid w:val="007E1A90"/>
    <w:rsid w:val="007E3DA7"/>
    <w:rsid w:val="007E3FC1"/>
    <w:rsid w:val="007E64AC"/>
    <w:rsid w:val="007E74C9"/>
    <w:rsid w:val="007F5CA5"/>
    <w:rsid w:val="007F7221"/>
    <w:rsid w:val="00810910"/>
    <w:rsid w:val="00813CD9"/>
    <w:rsid w:val="00830A2A"/>
    <w:rsid w:val="00834638"/>
    <w:rsid w:val="0083477C"/>
    <w:rsid w:val="00836FE8"/>
    <w:rsid w:val="00840A18"/>
    <w:rsid w:val="00841AF5"/>
    <w:rsid w:val="00842AB6"/>
    <w:rsid w:val="00846B3C"/>
    <w:rsid w:val="0085298C"/>
    <w:rsid w:val="00854908"/>
    <w:rsid w:val="00855731"/>
    <w:rsid w:val="008558A7"/>
    <w:rsid w:val="00876716"/>
    <w:rsid w:val="00876E22"/>
    <w:rsid w:val="00881B9E"/>
    <w:rsid w:val="0088671C"/>
    <w:rsid w:val="00893C4A"/>
    <w:rsid w:val="008A4D29"/>
    <w:rsid w:val="008A5DD5"/>
    <w:rsid w:val="008C0CFC"/>
    <w:rsid w:val="008E2199"/>
    <w:rsid w:val="008F54A4"/>
    <w:rsid w:val="00904423"/>
    <w:rsid w:val="009108FE"/>
    <w:rsid w:val="009121DE"/>
    <w:rsid w:val="00913A49"/>
    <w:rsid w:val="00914610"/>
    <w:rsid w:val="00915649"/>
    <w:rsid w:val="00917ADD"/>
    <w:rsid w:val="00917B8C"/>
    <w:rsid w:val="009221E0"/>
    <w:rsid w:val="00937D56"/>
    <w:rsid w:val="00951E21"/>
    <w:rsid w:val="0096058A"/>
    <w:rsid w:val="00977588"/>
    <w:rsid w:val="009826D5"/>
    <w:rsid w:val="00984558"/>
    <w:rsid w:val="00987C84"/>
    <w:rsid w:val="009B2802"/>
    <w:rsid w:val="009D1289"/>
    <w:rsid w:val="009D20F2"/>
    <w:rsid w:val="009D2533"/>
    <w:rsid w:val="009D473C"/>
    <w:rsid w:val="009D4FCA"/>
    <w:rsid w:val="009F22B4"/>
    <w:rsid w:val="00A130B0"/>
    <w:rsid w:val="00A26160"/>
    <w:rsid w:val="00A2787C"/>
    <w:rsid w:val="00A42AF3"/>
    <w:rsid w:val="00A516BC"/>
    <w:rsid w:val="00A51A68"/>
    <w:rsid w:val="00A71929"/>
    <w:rsid w:val="00A778A0"/>
    <w:rsid w:val="00A943A3"/>
    <w:rsid w:val="00A97207"/>
    <w:rsid w:val="00AA037E"/>
    <w:rsid w:val="00AC7184"/>
    <w:rsid w:val="00AD1575"/>
    <w:rsid w:val="00AE196E"/>
    <w:rsid w:val="00AE4E82"/>
    <w:rsid w:val="00AF48C6"/>
    <w:rsid w:val="00B02A4A"/>
    <w:rsid w:val="00B176F7"/>
    <w:rsid w:val="00B238CF"/>
    <w:rsid w:val="00B25D38"/>
    <w:rsid w:val="00B349BC"/>
    <w:rsid w:val="00B417E5"/>
    <w:rsid w:val="00B5628E"/>
    <w:rsid w:val="00B64AD7"/>
    <w:rsid w:val="00B71444"/>
    <w:rsid w:val="00B733DB"/>
    <w:rsid w:val="00BA19F1"/>
    <w:rsid w:val="00BA41A8"/>
    <w:rsid w:val="00BA76DA"/>
    <w:rsid w:val="00BC049E"/>
    <w:rsid w:val="00BD35A2"/>
    <w:rsid w:val="00BD4E1E"/>
    <w:rsid w:val="00BE1EE2"/>
    <w:rsid w:val="00BE3926"/>
    <w:rsid w:val="00BE4703"/>
    <w:rsid w:val="00BF331D"/>
    <w:rsid w:val="00BF7012"/>
    <w:rsid w:val="00C015F1"/>
    <w:rsid w:val="00C04EE8"/>
    <w:rsid w:val="00C051D8"/>
    <w:rsid w:val="00C06332"/>
    <w:rsid w:val="00C12C8C"/>
    <w:rsid w:val="00C13FAC"/>
    <w:rsid w:val="00C1641C"/>
    <w:rsid w:val="00C27408"/>
    <w:rsid w:val="00C30AD5"/>
    <w:rsid w:val="00C37332"/>
    <w:rsid w:val="00C4396A"/>
    <w:rsid w:val="00C4680C"/>
    <w:rsid w:val="00C70E43"/>
    <w:rsid w:val="00C72D84"/>
    <w:rsid w:val="00C844B1"/>
    <w:rsid w:val="00C9098F"/>
    <w:rsid w:val="00C9735C"/>
    <w:rsid w:val="00CA578A"/>
    <w:rsid w:val="00CB5F9C"/>
    <w:rsid w:val="00CB7216"/>
    <w:rsid w:val="00CC46FA"/>
    <w:rsid w:val="00CC7D3D"/>
    <w:rsid w:val="00CD28EC"/>
    <w:rsid w:val="00CD5FEC"/>
    <w:rsid w:val="00CF2FEE"/>
    <w:rsid w:val="00D00C47"/>
    <w:rsid w:val="00D0639B"/>
    <w:rsid w:val="00D12A0B"/>
    <w:rsid w:val="00D27B7C"/>
    <w:rsid w:val="00D27EA8"/>
    <w:rsid w:val="00D31527"/>
    <w:rsid w:val="00D52C2F"/>
    <w:rsid w:val="00D61D83"/>
    <w:rsid w:val="00D6274C"/>
    <w:rsid w:val="00D65AEC"/>
    <w:rsid w:val="00D67F88"/>
    <w:rsid w:val="00D763FF"/>
    <w:rsid w:val="00D77EEF"/>
    <w:rsid w:val="00D9216A"/>
    <w:rsid w:val="00D92594"/>
    <w:rsid w:val="00D959E7"/>
    <w:rsid w:val="00D96DCF"/>
    <w:rsid w:val="00DA1C30"/>
    <w:rsid w:val="00DA2FA7"/>
    <w:rsid w:val="00DA45BB"/>
    <w:rsid w:val="00DB5D4F"/>
    <w:rsid w:val="00DC1236"/>
    <w:rsid w:val="00DC48CE"/>
    <w:rsid w:val="00DD7347"/>
    <w:rsid w:val="00DF0133"/>
    <w:rsid w:val="00E031DD"/>
    <w:rsid w:val="00E050AD"/>
    <w:rsid w:val="00E12070"/>
    <w:rsid w:val="00E26752"/>
    <w:rsid w:val="00E3779F"/>
    <w:rsid w:val="00E76873"/>
    <w:rsid w:val="00E816CE"/>
    <w:rsid w:val="00E847E3"/>
    <w:rsid w:val="00EA491C"/>
    <w:rsid w:val="00EA7B19"/>
    <w:rsid w:val="00EC1530"/>
    <w:rsid w:val="00EC5455"/>
    <w:rsid w:val="00EE4857"/>
    <w:rsid w:val="00EF274F"/>
    <w:rsid w:val="00EF4899"/>
    <w:rsid w:val="00F011F3"/>
    <w:rsid w:val="00F01753"/>
    <w:rsid w:val="00F04DB4"/>
    <w:rsid w:val="00F057D4"/>
    <w:rsid w:val="00F07348"/>
    <w:rsid w:val="00F12DF3"/>
    <w:rsid w:val="00F136D6"/>
    <w:rsid w:val="00F22B75"/>
    <w:rsid w:val="00F412C7"/>
    <w:rsid w:val="00F53D09"/>
    <w:rsid w:val="00F67495"/>
    <w:rsid w:val="00F7649F"/>
    <w:rsid w:val="00F905A8"/>
    <w:rsid w:val="00F94D3F"/>
    <w:rsid w:val="00F96F74"/>
    <w:rsid w:val="00FA74FE"/>
    <w:rsid w:val="00FB1339"/>
    <w:rsid w:val="00FF095B"/>
    <w:rsid w:val="00FF3FF5"/>
    <w:rsid w:val="01197F9C"/>
    <w:rsid w:val="01435D19"/>
    <w:rsid w:val="02664D57"/>
    <w:rsid w:val="03952FAE"/>
    <w:rsid w:val="04196503"/>
    <w:rsid w:val="0478290C"/>
    <w:rsid w:val="04BD2BBB"/>
    <w:rsid w:val="059507F4"/>
    <w:rsid w:val="060A362A"/>
    <w:rsid w:val="09C241C8"/>
    <w:rsid w:val="0A0806E2"/>
    <w:rsid w:val="0A287FE8"/>
    <w:rsid w:val="0B9C42F5"/>
    <w:rsid w:val="0C923FA4"/>
    <w:rsid w:val="0D355859"/>
    <w:rsid w:val="0D3F7DF2"/>
    <w:rsid w:val="0FD240F9"/>
    <w:rsid w:val="113271C3"/>
    <w:rsid w:val="114D0B71"/>
    <w:rsid w:val="123A1991"/>
    <w:rsid w:val="12965395"/>
    <w:rsid w:val="13B0056B"/>
    <w:rsid w:val="145A2FA6"/>
    <w:rsid w:val="14807110"/>
    <w:rsid w:val="16CE5391"/>
    <w:rsid w:val="16D4475A"/>
    <w:rsid w:val="16E7510D"/>
    <w:rsid w:val="1854743A"/>
    <w:rsid w:val="19A366A2"/>
    <w:rsid w:val="1A821796"/>
    <w:rsid w:val="1B311737"/>
    <w:rsid w:val="1E9B6113"/>
    <w:rsid w:val="1F671E52"/>
    <w:rsid w:val="1FD77A27"/>
    <w:rsid w:val="2060635C"/>
    <w:rsid w:val="20A04930"/>
    <w:rsid w:val="225E473E"/>
    <w:rsid w:val="23026281"/>
    <w:rsid w:val="23111D96"/>
    <w:rsid w:val="231E7673"/>
    <w:rsid w:val="26F5707E"/>
    <w:rsid w:val="28837D21"/>
    <w:rsid w:val="291F2D96"/>
    <w:rsid w:val="29E248CF"/>
    <w:rsid w:val="2B883570"/>
    <w:rsid w:val="2E5C5B51"/>
    <w:rsid w:val="2E6219B4"/>
    <w:rsid w:val="2E965191"/>
    <w:rsid w:val="31D23E93"/>
    <w:rsid w:val="31EC6B92"/>
    <w:rsid w:val="328E3768"/>
    <w:rsid w:val="32DD7DF5"/>
    <w:rsid w:val="32E37AA0"/>
    <w:rsid w:val="33B25CF1"/>
    <w:rsid w:val="343720C7"/>
    <w:rsid w:val="34571C02"/>
    <w:rsid w:val="34A07137"/>
    <w:rsid w:val="350F7DA5"/>
    <w:rsid w:val="37644C38"/>
    <w:rsid w:val="37A93D87"/>
    <w:rsid w:val="37AA7112"/>
    <w:rsid w:val="37CB1BA7"/>
    <w:rsid w:val="37FA76BF"/>
    <w:rsid w:val="38DD54DA"/>
    <w:rsid w:val="38E10178"/>
    <w:rsid w:val="3BE16DE7"/>
    <w:rsid w:val="3D5D022A"/>
    <w:rsid w:val="3DBA2A8E"/>
    <w:rsid w:val="3E247199"/>
    <w:rsid w:val="3FA642DA"/>
    <w:rsid w:val="3FB937C7"/>
    <w:rsid w:val="40300A2D"/>
    <w:rsid w:val="409B62BE"/>
    <w:rsid w:val="40E84C27"/>
    <w:rsid w:val="43A16E7C"/>
    <w:rsid w:val="445B141B"/>
    <w:rsid w:val="457E086A"/>
    <w:rsid w:val="46C05122"/>
    <w:rsid w:val="46EA1FE4"/>
    <w:rsid w:val="475D11E3"/>
    <w:rsid w:val="47BF26D4"/>
    <w:rsid w:val="48131ED4"/>
    <w:rsid w:val="48D05C8C"/>
    <w:rsid w:val="490647AC"/>
    <w:rsid w:val="491D2586"/>
    <w:rsid w:val="49E7599F"/>
    <w:rsid w:val="4C1C3CE1"/>
    <w:rsid w:val="4CE067FB"/>
    <w:rsid w:val="4F5C6F91"/>
    <w:rsid w:val="50685B89"/>
    <w:rsid w:val="52E659C7"/>
    <w:rsid w:val="54006229"/>
    <w:rsid w:val="55B05E80"/>
    <w:rsid w:val="56F6026E"/>
    <w:rsid w:val="57C46CED"/>
    <w:rsid w:val="598120F3"/>
    <w:rsid w:val="5AB042D6"/>
    <w:rsid w:val="5B63114F"/>
    <w:rsid w:val="5CE6649C"/>
    <w:rsid w:val="5EFC263E"/>
    <w:rsid w:val="60185456"/>
    <w:rsid w:val="60C676EF"/>
    <w:rsid w:val="60E90D37"/>
    <w:rsid w:val="612D2B90"/>
    <w:rsid w:val="618A009B"/>
    <w:rsid w:val="61CF13CA"/>
    <w:rsid w:val="675849FC"/>
    <w:rsid w:val="67AE0A3A"/>
    <w:rsid w:val="68040BA3"/>
    <w:rsid w:val="6AD83188"/>
    <w:rsid w:val="6AEF27C2"/>
    <w:rsid w:val="6B513F23"/>
    <w:rsid w:val="6BAB7F3D"/>
    <w:rsid w:val="6D6D1C68"/>
    <w:rsid w:val="6E832B22"/>
    <w:rsid w:val="6F8B669F"/>
    <w:rsid w:val="6FC91D98"/>
    <w:rsid w:val="7269419E"/>
    <w:rsid w:val="742D4C15"/>
    <w:rsid w:val="749B1BD3"/>
    <w:rsid w:val="771A509F"/>
    <w:rsid w:val="7781100A"/>
    <w:rsid w:val="7B41390E"/>
    <w:rsid w:val="7B7110A3"/>
    <w:rsid w:val="7C5F6D8D"/>
    <w:rsid w:val="7DBB4E7B"/>
    <w:rsid w:val="7E2A2F31"/>
    <w:rsid w:val="7E442B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after="120"/>
      <w:jc w:val="left"/>
    </w:pPr>
    <w:rPr>
      <w:kern w:val="0"/>
      <w:sz w:val="24"/>
      <w:szCs w:val="24"/>
      <w:lang w:eastAsia="en-US"/>
    </w:r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semiHidden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unhideWhenUsed/>
    <w:qFormat/>
    <w:uiPriority w:val="99"/>
    <w:rPr>
      <w:color w:val="0000FF"/>
      <w:u w:val="single"/>
    </w:rPr>
  </w:style>
  <w:style w:type="character" w:styleId="15">
    <w:name w:val="annotation reference"/>
    <w:semiHidden/>
    <w:qFormat/>
    <w:uiPriority w:val="0"/>
    <w:rPr>
      <w:sz w:val="21"/>
      <w:szCs w:val="21"/>
    </w:rPr>
  </w:style>
  <w:style w:type="character" w:customStyle="1" w:styleId="16">
    <w:name w:val="页脚 字符"/>
    <w:link w:val="7"/>
    <w:qFormat/>
    <w:uiPriority w:val="0"/>
    <w:rPr>
      <w:kern w:val="2"/>
      <w:sz w:val="18"/>
      <w:szCs w:val="18"/>
    </w:rPr>
  </w:style>
  <w:style w:type="character" w:customStyle="1" w:styleId="17">
    <w:name w:val="页眉 字符"/>
    <w:link w:val="8"/>
    <w:qFormat/>
    <w:uiPriority w:val="0"/>
    <w:rPr>
      <w:kern w:val="2"/>
      <w:sz w:val="18"/>
      <w:szCs w:val="18"/>
    </w:rPr>
  </w:style>
  <w:style w:type="character" w:customStyle="1" w:styleId="18">
    <w:name w:val="批注框文本 字符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1496</Words>
  <Characters>1810</Characters>
  <Lines>13</Lines>
  <Paragraphs>3</Paragraphs>
  <TotalTime>9</TotalTime>
  <ScaleCrop>false</ScaleCrop>
  <LinksUpToDate>false</LinksUpToDate>
  <CharactersWithSpaces>1903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2017-05-23T08:18:00Z</dcterms:created>
  <dc:creator>微软用户</dc:creator>
  <cp:lastModifiedBy>Zee.</cp:lastModifiedBy>
  <cp:lastPrinted>2020-08-10T05:54:00Z</cp:lastPrinted>
  <dcterms:modified xsi:type="dcterms:W3CDTF">2021-07-01T13:17:19Z</dcterms:modified>
  <dc:title>安徽国际商务职业学院新生入学须知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D88DA75264E24FFEB1C464221C07C2AB</vt:lpwstr>
  </property>
</Properties>
</file>